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F5962" w:rsidRPr="008F1888" w:rsidTr="005730F2">
        <w:trPr>
          <w:trHeight w:val="992"/>
        </w:trPr>
        <w:tc>
          <w:tcPr>
            <w:tcW w:w="5103" w:type="dxa"/>
          </w:tcPr>
          <w:p w:rsidR="008F5962" w:rsidRPr="008F1888" w:rsidRDefault="008F5962" w:rsidP="007B7B85">
            <w:pPr>
              <w:spacing w:after="0" w:line="240" w:lineRule="auto"/>
              <w:jc w:val="center"/>
              <w:rPr>
                <w:rFonts w:ascii="Times New Roman" w:eastAsia="Times New Roman" w:hAnsi="Times New Roman" w:cs="Times New Roman"/>
                <w:sz w:val="24"/>
                <w:szCs w:val="24"/>
                <w:lang w:val="tt-RU"/>
              </w:rPr>
            </w:pPr>
            <w:r w:rsidRPr="008F1888">
              <w:rPr>
                <w:rFonts w:ascii="Times New Roman" w:hAnsi="Times New Roman" w:cs="Times New Roman"/>
                <w:sz w:val="24"/>
                <w:szCs w:val="24"/>
                <w:lang w:val="tt-RU"/>
              </w:rPr>
              <w:t>РЕСПУБЛИКА ТАТАРСТАН</w:t>
            </w:r>
          </w:p>
          <w:p w:rsidR="008F5962" w:rsidRPr="008F1888" w:rsidRDefault="00873D4A"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Совет</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Афанасовского сельского поселения</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Нижнекамского муниципального района</w:t>
            </w:r>
          </w:p>
          <w:p w:rsidR="00A70284" w:rsidRPr="008F1888" w:rsidRDefault="00A70284" w:rsidP="007B7B85">
            <w:pPr>
              <w:spacing w:after="0" w:line="240" w:lineRule="auto"/>
              <w:jc w:val="center"/>
              <w:rPr>
                <w:rFonts w:ascii="Times New Roman" w:hAnsi="Times New Roman" w:cs="Times New Roman"/>
                <w:sz w:val="24"/>
                <w:szCs w:val="24"/>
                <w:lang w:val="tt-RU"/>
              </w:rPr>
            </w:pP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 xml:space="preserve">423551, Нижнекамский район, </w:t>
            </w: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 Большое Афанасово ул. Молодежная,1</w:t>
            </w:r>
          </w:p>
          <w:p w:rsidR="005730F2" w:rsidRPr="008F1888" w:rsidRDefault="005730F2" w:rsidP="007B7B85">
            <w:pPr>
              <w:spacing w:after="0" w:line="240" w:lineRule="auto"/>
              <w:jc w:val="center"/>
              <w:rPr>
                <w:rFonts w:ascii="Times New Roman" w:hAnsi="Times New Roman" w:cs="Times New Roman"/>
                <w:sz w:val="24"/>
                <w:szCs w:val="24"/>
                <w:lang w:val="tt-RU"/>
              </w:rPr>
            </w:pPr>
          </w:p>
        </w:tc>
        <w:tc>
          <w:tcPr>
            <w:tcW w:w="5103" w:type="dxa"/>
          </w:tcPr>
          <w:p w:rsidR="001B7D0B" w:rsidRPr="008F1888" w:rsidRDefault="008F5962" w:rsidP="007B7B85">
            <w:pPr>
              <w:spacing w:after="0" w:line="240" w:lineRule="auto"/>
              <w:jc w:val="center"/>
              <w:rPr>
                <w:rFonts w:ascii="Times New Roman" w:eastAsia="Times New Roman" w:hAnsi="Times New Roman" w:cs="Times New Roman"/>
                <w:sz w:val="24"/>
                <w:szCs w:val="24"/>
                <w:lang w:val="tt-RU"/>
              </w:rPr>
            </w:pPr>
            <w:r w:rsidRPr="008F1888">
              <w:rPr>
                <w:rFonts w:ascii="Times New Roman" w:hAnsi="Times New Roman" w:cs="Times New Roman"/>
                <w:sz w:val="24"/>
                <w:szCs w:val="24"/>
                <w:lang w:val="tt-RU"/>
              </w:rPr>
              <w:t xml:space="preserve">ТАТАРСТАН РЕСПУБЛИКАСЫ </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Түбән Кама муниципаль районы</w:t>
            </w:r>
          </w:p>
          <w:p w:rsidR="008F5962" w:rsidRPr="008F1888" w:rsidRDefault="00873D4A" w:rsidP="007B7B85">
            <w:pPr>
              <w:tabs>
                <w:tab w:val="center" w:pos="2562"/>
                <w:tab w:val="right" w:pos="5124"/>
              </w:tabs>
              <w:spacing w:after="0" w:line="240" w:lineRule="auto"/>
              <w:rPr>
                <w:rFonts w:ascii="Times New Roman" w:hAnsi="Times New Roman" w:cs="Times New Roman"/>
                <w:sz w:val="24"/>
                <w:szCs w:val="24"/>
                <w:lang w:val="tt-RU"/>
              </w:rPr>
            </w:pPr>
            <w:r w:rsidRPr="008F1888">
              <w:rPr>
                <w:rFonts w:ascii="Times New Roman" w:hAnsi="Times New Roman" w:cs="Times New Roman"/>
                <w:sz w:val="24"/>
                <w:szCs w:val="24"/>
                <w:lang w:val="tt-RU"/>
              </w:rPr>
              <w:tab/>
            </w:r>
            <w:r w:rsidR="008F5962" w:rsidRPr="008F1888">
              <w:rPr>
                <w:rFonts w:ascii="Times New Roman" w:hAnsi="Times New Roman" w:cs="Times New Roman"/>
                <w:sz w:val="24"/>
                <w:szCs w:val="24"/>
                <w:lang w:val="tt-RU"/>
              </w:rPr>
              <w:t>Афанас авыл жирлеге</w:t>
            </w:r>
            <w:r w:rsidRPr="008F1888">
              <w:rPr>
                <w:rFonts w:ascii="Times New Roman" w:hAnsi="Times New Roman" w:cs="Times New Roman"/>
                <w:sz w:val="24"/>
                <w:szCs w:val="24"/>
                <w:lang w:val="tt-RU"/>
              </w:rPr>
              <w:tab/>
            </w:r>
          </w:p>
          <w:p w:rsidR="008F5962" w:rsidRPr="008F1888" w:rsidRDefault="00873D4A"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Советы</w:t>
            </w:r>
          </w:p>
          <w:p w:rsidR="00A70284" w:rsidRPr="008F1888" w:rsidRDefault="00A70284" w:rsidP="007B7B85">
            <w:pPr>
              <w:spacing w:after="0" w:line="240" w:lineRule="auto"/>
              <w:jc w:val="center"/>
              <w:rPr>
                <w:rFonts w:ascii="Times New Roman" w:hAnsi="Times New Roman" w:cs="Times New Roman"/>
                <w:sz w:val="24"/>
                <w:szCs w:val="24"/>
                <w:lang w:val="tt-RU"/>
              </w:rPr>
            </w:pP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 xml:space="preserve">423551, Түбән Кама  районы, </w:t>
            </w:r>
          </w:p>
          <w:p w:rsidR="008F596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Олы Афанас авылы</w:t>
            </w:r>
            <w:r w:rsidR="00A70284" w:rsidRPr="008F1888">
              <w:rPr>
                <w:rFonts w:ascii="Times New Roman" w:hAnsi="Times New Roman" w:cs="Times New Roman"/>
                <w:sz w:val="24"/>
                <w:szCs w:val="24"/>
                <w:lang w:val="tt-RU"/>
              </w:rPr>
              <w:t xml:space="preserve">, </w:t>
            </w:r>
            <w:r w:rsidR="008F1888">
              <w:rPr>
                <w:rFonts w:ascii="Times New Roman" w:hAnsi="Times New Roman" w:cs="Times New Roman"/>
                <w:sz w:val="24"/>
                <w:szCs w:val="24"/>
                <w:lang w:val="tt-RU"/>
              </w:rPr>
              <w:t>Яшьлә</w:t>
            </w:r>
            <w:r w:rsidRPr="008F1888">
              <w:rPr>
                <w:rFonts w:ascii="Times New Roman" w:hAnsi="Times New Roman" w:cs="Times New Roman"/>
                <w:sz w:val="24"/>
                <w:szCs w:val="24"/>
                <w:lang w:val="tt-RU"/>
              </w:rPr>
              <w:t>р урамы, 1</w:t>
            </w:r>
          </w:p>
        </w:tc>
      </w:tr>
      <w:tr w:rsidR="005730F2" w:rsidRPr="008F1888" w:rsidTr="005730F2">
        <w:trPr>
          <w:trHeight w:val="310"/>
        </w:trPr>
        <w:tc>
          <w:tcPr>
            <w:tcW w:w="10206" w:type="dxa"/>
            <w:gridSpan w:val="2"/>
            <w:tcBorders>
              <w:bottom w:val="single" w:sz="12" w:space="0" w:color="auto"/>
            </w:tcBorders>
          </w:tcPr>
          <w:p w:rsidR="00EC688C" w:rsidRPr="008F1888" w:rsidRDefault="005730F2" w:rsidP="007B7B85">
            <w:pPr>
              <w:spacing w:after="0" w:line="240" w:lineRule="auto"/>
              <w:jc w:val="center"/>
              <w:rPr>
                <w:rFonts w:ascii="Times New Roman" w:hAnsi="Times New Roman" w:cs="Times New Roman"/>
                <w:bCs/>
                <w:sz w:val="24"/>
                <w:szCs w:val="24"/>
              </w:rPr>
            </w:pPr>
            <w:r w:rsidRPr="008F1888">
              <w:rPr>
                <w:rFonts w:ascii="Times New Roman" w:hAnsi="Times New Roman" w:cs="Times New Roman"/>
                <w:sz w:val="24"/>
                <w:szCs w:val="24"/>
                <w:lang w:val="tt-RU"/>
              </w:rPr>
              <w:t xml:space="preserve">тел./факс (8555) 44-43-39, электронный адрес: </w:t>
            </w:r>
            <w:hyperlink r:id="rId7" w:history="1">
              <w:r w:rsidRPr="008F1888">
                <w:rPr>
                  <w:rStyle w:val="a3"/>
                  <w:rFonts w:ascii="Times New Roman" w:hAnsi="Times New Roman" w:cs="Times New Roman"/>
                  <w:bCs/>
                  <w:color w:val="auto"/>
                  <w:sz w:val="24"/>
                  <w:szCs w:val="24"/>
                  <w:u w:val="none"/>
                </w:rPr>
                <w:t>Afanasovskoe.sp@tatar.ru</w:t>
              </w:r>
            </w:hyperlink>
            <w:r w:rsidRPr="008F1888">
              <w:rPr>
                <w:rFonts w:ascii="Times New Roman" w:hAnsi="Times New Roman" w:cs="Times New Roman"/>
                <w:bCs/>
                <w:sz w:val="24"/>
                <w:szCs w:val="24"/>
              </w:rPr>
              <w:t xml:space="preserve">, </w:t>
            </w: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bCs/>
                <w:sz w:val="24"/>
                <w:szCs w:val="24"/>
              </w:rPr>
              <w:t xml:space="preserve">сайт: </w:t>
            </w:r>
            <w:r w:rsidR="00810FE1" w:rsidRPr="008F1888">
              <w:rPr>
                <w:rFonts w:ascii="Times New Roman" w:hAnsi="Times New Roman" w:cs="Times New Roman"/>
                <w:bCs/>
                <w:sz w:val="24"/>
                <w:szCs w:val="24"/>
                <w:lang w:val="en-US"/>
              </w:rPr>
              <w:t>www</w:t>
            </w:r>
            <w:r w:rsidR="00810FE1" w:rsidRPr="008F1888">
              <w:rPr>
                <w:rFonts w:ascii="Times New Roman" w:hAnsi="Times New Roman" w:cs="Times New Roman"/>
                <w:bCs/>
                <w:sz w:val="24"/>
                <w:szCs w:val="24"/>
              </w:rPr>
              <w:t>.</w:t>
            </w:r>
            <w:r w:rsidR="000B5EE7" w:rsidRPr="008F1888">
              <w:rPr>
                <w:rFonts w:ascii="Times New Roman" w:hAnsi="Times New Roman" w:cs="Times New Roman"/>
                <w:bCs/>
                <w:sz w:val="24"/>
                <w:szCs w:val="24"/>
                <w:lang w:val="en-US"/>
              </w:rPr>
              <w:t>a</w:t>
            </w:r>
            <w:r w:rsidRPr="008F1888">
              <w:rPr>
                <w:rFonts w:ascii="Times New Roman" w:hAnsi="Times New Roman" w:cs="Times New Roman"/>
                <w:bCs/>
                <w:sz w:val="24"/>
                <w:szCs w:val="24"/>
              </w:rPr>
              <w:t>fanasovskoe-sp.ru</w:t>
            </w:r>
          </w:p>
        </w:tc>
      </w:tr>
    </w:tbl>
    <w:p w:rsidR="007054F4" w:rsidRPr="008F1888" w:rsidRDefault="007054F4" w:rsidP="007B7B85">
      <w:pPr>
        <w:spacing w:after="0" w:line="240" w:lineRule="auto"/>
        <w:rPr>
          <w:rFonts w:ascii="Times New Roman" w:hAnsi="Times New Roman" w:cs="Times New Roman"/>
          <w:sz w:val="24"/>
          <w:szCs w:val="24"/>
          <w:lang w:val="tt-RU"/>
        </w:rPr>
      </w:pPr>
    </w:p>
    <w:p w:rsidR="00C462ED" w:rsidRPr="008F1888" w:rsidRDefault="00C462ED" w:rsidP="007B7B85">
      <w:pPr>
        <w:spacing w:after="0" w:line="240" w:lineRule="auto"/>
        <w:jc w:val="center"/>
        <w:rPr>
          <w:rFonts w:ascii="Times New Roman" w:hAnsi="Times New Roman" w:cs="Times New Roman"/>
          <w:sz w:val="24"/>
          <w:szCs w:val="24"/>
          <w:lang w:val="tt-RU"/>
        </w:rPr>
      </w:pPr>
    </w:p>
    <w:p w:rsidR="00C462ED" w:rsidRPr="00EF12E6" w:rsidRDefault="00873D4A" w:rsidP="007B7B85">
      <w:pPr>
        <w:spacing w:after="0" w:line="240" w:lineRule="auto"/>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00EC688C"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РЕШЕНИЕ                               </w:t>
      </w:r>
      <w:r w:rsidR="00BB66E0" w:rsidRPr="00EF12E6">
        <w:rPr>
          <w:rFonts w:ascii="Times New Roman" w:hAnsi="Times New Roman" w:cs="Times New Roman"/>
          <w:sz w:val="27"/>
          <w:szCs w:val="27"/>
          <w:lang w:val="tt-RU"/>
        </w:rPr>
        <w:t xml:space="preserve">                       </w:t>
      </w:r>
      <w:r w:rsidR="00EC688C"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КАРАР</w:t>
      </w:r>
    </w:p>
    <w:p w:rsidR="00C462ED" w:rsidRPr="00EF12E6" w:rsidRDefault="00C462ED" w:rsidP="007B7B85">
      <w:pPr>
        <w:spacing w:after="0" w:line="240" w:lineRule="auto"/>
        <w:jc w:val="center"/>
        <w:rPr>
          <w:rFonts w:ascii="Times New Roman" w:hAnsi="Times New Roman" w:cs="Times New Roman"/>
          <w:sz w:val="27"/>
          <w:szCs w:val="27"/>
          <w:lang w:val="tt-RU"/>
        </w:rPr>
      </w:pPr>
    </w:p>
    <w:p w:rsidR="00C462ED" w:rsidRPr="00EF12E6" w:rsidRDefault="00C462ED" w:rsidP="007B7B85">
      <w:pPr>
        <w:spacing w:after="0" w:line="240" w:lineRule="auto"/>
        <w:jc w:val="center"/>
        <w:rPr>
          <w:rFonts w:ascii="Times New Roman" w:hAnsi="Times New Roman" w:cs="Times New Roman"/>
          <w:sz w:val="27"/>
          <w:szCs w:val="27"/>
          <w:lang w:val="tt-RU"/>
        </w:rPr>
      </w:pPr>
    </w:p>
    <w:p w:rsidR="00C462ED" w:rsidRPr="00EF12E6" w:rsidRDefault="008A0659" w:rsidP="007B7B85">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w:t>
      </w:r>
      <w:r w:rsidR="00C462ED" w:rsidRPr="00EF12E6">
        <w:rPr>
          <w:rFonts w:ascii="Times New Roman" w:hAnsi="Times New Roman" w:cs="Times New Roman"/>
          <w:sz w:val="27"/>
          <w:szCs w:val="27"/>
          <w:lang w:val="tt-RU"/>
        </w:rPr>
        <w:t>.</w:t>
      </w:r>
      <w:r w:rsidR="003B2FF2" w:rsidRPr="00EF12E6">
        <w:rPr>
          <w:rFonts w:ascii="Times New Roman" w:hAnsi="Times New Roman" w:cs="Times New Roman"/>
          <w:sz w:val="27"/>
          <w:szCs w:val="27"/>
          <w:lang w:val="tt-RU"/>
        </w:rPr>
        <w:t>0</w:t>
      </w:r>
      <w:r w:rsidRPr="00EF12E6">
        <w:rPr>
          <w:rFonts w:ascii="Times New Roman" w:hAnsi="Times New Roman" w:cs="Times New Roman"/>
          <w:sz w:val="27"/>
          <w:szCs w:val="27"/>
          <w:lang w:val="tt-RU"/>
        </w:rPr>
        <w:t>2</w:t>
      </w:r>
      <w:r w:rsidR="00C462ED" w:rsidRPr="00EF12E6">
        <w:rPr>
          <w:rFonts w:ascii="Times New Roman" w:hAnsi="Times New Roman" w:cs="Times New Roman"/>
          <w:sz w:val="27"/>
          <w:szCs w:val="27"/>
          <w:lang w:val="tt-RU"/>
        </w:rPr>
        <w:t>.</w:t>
      </w:r>
      <w:r w:rsidR="002B5424" w:rsidRPr="00EF12E6">
        <w:rPr>
          <w:rFonts w:ascii="Times New Roman" w:hAnsi="Times New Roman" w:cs="Times New Roman"/>
          <w:sz w:val="27"/>
          <w:szCs w:val="27"/>
          <w:lang w:val="tt-RU"/>
        </w:rPr>
        <w:t>20</w:t>
      </w:r>
      <w:r w:rsidR="003B2FF2" w:rsidRPr="00EF12E6">
        <w:rPr>
          <w:rFonts w:ascii="Times New Roman" w:hAnsi="Times New Roman" w:cs="Times New Roman"/>
          <w:sz w:val="27"/>
          <w:szCs w:val="27"/>
          <w:lang w:val="tt-RU"/>
        </w:rPr>
        <w:t>20</w:t>
      </w:r>
      <w:r w:rsidR="00EF12E6">
        <w:rPr>
          <w:rFonts w:ascii="Times New Roman" w:hAnsi="Times New Roman" w:cs="Times New Roman"/>
          <w:sz w:val="27"/>
          <w:szCs w:val="27"/>
          <w:lang w:val="tt-RU"/>
        </w:rPr>
        <w:t xml:space="preserve"> </w:t>
      </w:r>
      <w:r w:rsidR="008F1888" w:rsidRPr="00EF12E6">
        <w:rPr>
          <w:rFonts w:ascii="Times New Roman" w:hAnsi="Times New Roman" w:cs="Times New Roman"/>
          <w:sz w:val="27"/>
          <w:szCs w:val="27"/>
          <w:lang w:val="tt-RU"/>
        </w:rPr>
        <w:t>ел</w:t>
      </w:r>
      <w:r w:rsidR="00C462ED" w:rsidRPr="00EF12E6">
        <w:rPr>
          <w:rFonts w:ascii="Times New Roman" w:hAnsi="Times New Roman" w:cs="Times New Roman"/>
          <w:sz w:val="27"/>
          <w:szCs w:val="27"/>
          <w:lang w:val="tt-RU"/>
        </w:rPr>
        <w:t xml:space="preserve">                                                                                                     </w:t>
      </w:r>
      <w:r w:rsidR="00EF12E6">
        <w:rPr>
          <w:rFonts w:ascii="Times New Roman" w:hAnsi="Times New Roman" w:cs="Times New Roman"/>
          <w:sz w:val="27"/>
          <w:szCs w:val="27"/>
          <w:lang w:val="tt-RU"/>
        </w:rPr>
        <w:t xml:space="preserve">        </w:t>
      </w:r>
      <w:r w:rsidR="00C462ED" w:rsidRPr="00EF12E6">
        <w:rPr>
          <w:rFonts w:ascii="Times New Roman" w:hAnsi="Times New Roman" w:cs="Times New Roman"/>
          <w:sz w:val="27"/>
          <w:szCs w:val="27"/>
          <w:lang w:val="tt-RU"/>
        </w:rPr>
        <w:t xml:space="preserve">№ </w:t>
      </w:r>
      <w:r w:rsidR="007C548B">
        <w:rPr>
          <w:rFonts w:ascii="Times New Roman" w:hAnsi="Times New Roman" w:cs="Times New Roman"/>
          <w:sz w:val="27"/>
          <w:szCs w:val="27"/>
          <w:lang w:val="tt-RU"/>
        </w:rPr>
        <w:t>03-08</w:t>
      </w:r>
      <w:bookmarkStart w:id="0" w:name="_GoBack"/>
      <w:bookmarkEnd w:id="0"/>
    </w:p>
    <w:p w:rsidR="0048361B" w:rsidRPr="00EF12E6" w:rsidRDefault="0048361B" w:rsidP="007B7B85">
      <w:pPr>
        <w:spacing w:after="0" w:line="240" w:lineRule="auto"/>
        <w:rPr>
          <w:rFonts w:ascii="Times New Roman" w:eastAsia="Times New Roman" w:hAnsi="Times New Roman" w:cs="Times New Roman"/>
          <w:sz w:val="27"/>
          <w:szCs w:val="27"/>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3B2FF2" w:rsidRPr="00EF12E6" w:rsidTr="00E24143">
        <w:trPr>
          <w:trHeight w:val="1523"/>
        </w:trPr>
        <w:tc>
          <w:tcPr>
            <w:tcW w:w="4600" w:type="dxa"/>
          </w:tcPr>
          <w:p w:rsidR="008F1888" w:rsidRPr="00EF12E6" w:rsidRDefault="008F1888" w:rsidP="00E24143">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Республикасы Түбән Кама муниципаль районы Афанас авыл җирлеге Советының 2012 елның 25 декабрендәге 28-111 </w:t>
            </w:r>
            <w:r w:rsidRPr="00EF12E6">
              <w:rPr>
                <w:rFonts w:ascii="Times New Roman" w:hAnsi="Times New Roman" w:cs="Times New Roman"/>
                <w:sz w:val="27"/>
                <w:szCs w:val="27"/>
                <w:lang w:val="tt-RU"/>
              </w:rPr>
              <w:t xml:space="preserve">номерлы </w:t>
            </w:r>
            <w:r w:rsidRPr="00EF12E6">
              <w:rPr>
                <w:rFonts w:ascii="Times New Roman" w:hAnsi="Times New Roman" w:cs="Times New Roman"/>
                <w:sz w:val="27"/>
                <w:szCs w:val="27"/>
              </w:rPr>
              <w:t>карарын үз көчен югалткан дип тану турында</w:t>
            </w:r>
          </w:p>
          <w:p w:rsidR="003B2FF2" w:rsidRPr="00EF12E6" w:rsidRDefault="003B2FF2" w:rsidP="00E24143">
            <w:pPr>
              <w:jc w:val="both"/>
              <w:rPr>
                <w:rFonts w:ascii="Times New Roman" w:eastAsia="Times New Roman" w:hAnsi="Times New Roman" w:cs="Times New Roman"/>
                <w:color w:val="000000"/>
                <w:sz w:val="27"/>
                <w:szCs w:val="27"/>
              </w:rPr>
            </w:pPr>
          </w:p>
        </w:tc>
      </w:tr>
    </w:tbl>
    <w:p w:rsidR="003B2FF2" w:rsidRPr="00EF12E6" w:rsidRDefault="003B2FF2" w:rsidP="00A81B65">
      <w:pPr>
        <w:spacing w:after="0" w:line="240" w:lineRule="auto"/>
        <w:jc w:val="both"/>
        <w:rPr>
          <w:rFonts w:ascii="Times New Roman" w:hAnsi="Times New Roman" w:cs="Times New Roman"/>
          <w:sz w:val="27"/>
          <w:szCs w:val="27"/>
        </w:rPr>
      </w:pPr>
    </w:p>
    <w:p w:rsidR="008F1888" w:rsidRPr="00EF12E6" w:rsidRDefault="008F1888" w:rsidP="00A81B65">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Афанас 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w:t>
      </w:r>
      <w:r w:rsidR="004801C5" w:rsidRPr="00EF12E6">
        <w:rPr>
          <w:rFonts w:ascii="Times New Roman" w:hAnsi="Times New Roman" w:cs="Times New Roman"/>
          <w:sz w:val="27"/>
          <w:szCs w:val="27"/>
          <w:lang w:val="tt-RU"/>
        </w:rPr>
        <w:t>нда килешүләрне раслау хакында»</w:t>
      </w:r>
      <w:r w:rsidRPr="00EF12E6">
        <w:rPr>
          <w:rFonts w:ascii="Times New Roman" w:hAnsi="Times New Roman" w:cs="Times New Roman"/>
          <w:sz w:val="27"/>
          <w:szCs w:val="27"/>
          <w:lang w:val="tt-RU"/>
        </w:rPr>
        <w:t xml:space="preserve"> 2018 елның 17 маендагы 37 номерлы карарына таянып,</w:t>
      </w:r>
      <w:r w:rsidR="004801C5" w:rsidRPr="00EF12E6">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Түбән Кама муниципаль районы Советының «Түбән Кама муниципаль районы Советының 2012 елның 20 декабр</w:t>
      </w:r>
      <w:r w:rsidR="004801C5" w:rsidRPr="00EF12E6">
        <w:rPr>
          <w:rFonts w:ascii="Times New Roman" w:hAnsi="Times New Roman" w:cs="Times New Roman"/>
          <w:sz w:val="27"/>
          <w:szCs w:val="27"/>
          <w:lang w:val="tt-RU"/>
        </w:rPr>
        <w:t>ендә кабул ителгән 68 номерлы «</w:t>
      </w:r>
      <w:r w:rsidRPr="00EF12E6">
        <w:rPr>
          <w:rFonts w:ascii="Times New Roman" w:hAnsi="Times New Roman" w:cs="Times New Roman"/>
          <w:sz w:val="27"/>
          <w:szCs w:val="27"/>
          <w:lang w:val="tt-RU"/>
        </w:rPr>
        <w:t xml:space="preserve"> Түбән Кама муниципаль районы муниципаль хезмәткәр</w:t>
      </w:r>
      <w:r w:rsidR="004801C5" w:rsidRPr="00EF12E6">
        <w:rPr>
          <w:rFonts w:ascii="Times New Roman" w:hAnsi="Times New Roman" w:cs="Times New Roman"/>
          <w:sz w:val="27"/>
          <w:szCs w:val="27"/>
          <w:lang w:val="tt-RU"/>
        </w:rPr>
        <w:t>ләренең</w:t>
      </w:r>
      <w:r w:rsidR="00C43A6A" w:rsidRPr="00EF12E6">
        <w:rPr>
          <w:sz w:val="27"/>
          <w:szCs w:val="27"/>
          <w:lang w:val="tt-RU"/>
        </w:rPr>
        <w:t xml:space="preserve"> </w:t>
      </w:r>
      <w:r w:rsidR="00C43A6A" w:rsidRPr="00EF12E6">
        <w:rPr>
          <w:rFonts w:ascii="Times New Roman" w:hAnsi="Times New Roman" w:cs="Times New Roman"/>
          <w:sz w:val="27"/>
          <w:szCs w:val="27"/>
          <w:lang w:val="tt-RU"/>
        </w:rPr>
        <w:t>коррупцион хокук бозулар кылган өчен</w:t>
      </w:r>
      <w:r w:rsidR="004801C5" w:rsidRPr="00EF12E6">
        <w:rPr>
          <w:rFonts w:ascii="Times New Roman" w:hAnsi="Times New Roman" w:cs="Times New Roman"/>
          <w:sz w:val="27"/>
          <w:szCs w:val="27"/>
          <w:lang w:val="tt-RU"/>
        </w:rPr>
        <w:t xml:space="preserve"> җаваплылыгы турында» </w:t>
      </w:r>
      <w:r w:rsidRPr="00EF12E6">
        <w:rPr>
          <w:rFonts w:ascii="Times New Roman" w:hAnsi="Times New Roman" w:cs="Times New Roman"/>
          <w:sz w:val="27"/>
          <w:szCs w:val="27"/>
          <w:lang w:val="tt-RU"/>
        </w:rPr>
        <w:t>кар</w:t>
      </w:r>
      <w:r w:rsidR="004801C5" w:rsidRPr="00EF12E6">
        <w:rPr>
          <w:rFonts w:ascii="Times New Roman" w:hAnsi="Times New Roman" w:cs="Times New Roman"/>
          <w:sz w:val="27"/>
          <w:szCs w:val="27"/>
          <w:lang w:val="tt-RU"/>
        </w:rPr>
        <w:t xml:space="preserve">арына үзгәрешләр кертү турында» </w:t>
      </w:r>
      <w:r w:rsidRPr="00EF12E6">
        <w:rPr>
          <w:rFonts w:ascii="Times New Roman" w:hAnsi="Times New Roman" w:cs="Times New Roman"/>
          <w:sz w:val="27"/>
          <w:szCs w:val="27"/>
          <w:lang w:val="tt-RU"/>
        </w:rPr>
        <w:t xml:space="preserve"> 2020 елның 21 февралендәге 18 номерлы карарын игътибарга алып, Аф</w:t>
      </w:r>
      <w:r w:rsidR="004801C5" w:rsidRPr="00EF12E6">
        <w:rPr>
          <w:rFonts w:ascii="Times New Roman" w:hAnsi="Times New Roman" w:cs="Times New Roman"/>
          <w:sz w:val="27"/>
          <w:szCs w:val="27"/>
          <w:lang w:val="tt-RU"/>
        </w:rPr>
        <w:t>анас авыл җирлеге Советы карар бирә</w:t>
      </w:r>
      <w:r w:rsidRPr="00EF12E6">
        <w:rPr>
          <w:rFonts w:ascii="Times New Roman" w:hAnsi="Times New Roman" w:cs="Times New Roman"/>
          <w:sz w:val="27"/>
          <w:szCs w:val="27"/>
          <w:lang w:val="tt-RU"/>
        </w:rPr>
        <w:t>:</w:t>
      </w:r>
    </w:p>
    <w:p w:rsidR="003B2FF2" w:rsidRPr="00EF12E6" w:rsidRDefault="003B2FF2" w:rsidP="00A81B65">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8F1888" w:rsidRPr="00EF12E6">
        <w:rPr>
          <w:rFonts w:ascii="Times New Roman" w:hAnsi="Times New Roman" w:cs="Times New Roman"/>
          <w:sz w:val="27"/>
          <w:szCs w:val="27"/>
          <w:lang w:val="tt-RU"/>
        </w:rPr>
        <w:t>Афанас авыл җирлеге Советының 2012 елның 25 декабрендә кабул ителгән 28-111 номерлы «Түбән Кама муниципаль районы Афанас авыл җирлеге муниципаль хезмәткәрләренең коррупцион хокук бозулар кылган өчен җаваплылыгы турында»</w:t>
      </w:r>
      <w:r w:rsidR="004801C5" w:rsidRPr="00EF12E6">
        <w:rPr>
          <w:rFonts w:ascii="Times New Roman" w:hAnsi="Times New Roman" w:cs="Times New Roman"/>
          <w:sz w:val="27"/>
          <w:szCs w:val="27"/>
          <w:lang w:val="tt-RU"/>
        </w:rPr>
        <w:t xml:space="preserve"> </w:t>
      </w:r>
      <w:r w:rsidR="008F1888" w:rsidRPr="00EF12E6">
        <w:rPr>
          <w:rFonts w:ascii="Times New Roman" w:hAnsi="Times New Roman" w:cs="Times New Roman"/>
          <w:sz w:val="27"/>
          <w:szCs w:val="27"/>
          <w:lang w:val="tt-RU"/>
        </w:rPr>
        <w:t>карары</w:t>
      </w:r>
      <w:r w:rsidR="00C43A6A" w:rsidRPr="00EF12E6">
        <w:rPr>
          <w:rFonts w:ascii="Times New Roman" w:hAnsi="Times New Roman" w:cs="Times New Roman"/>
          <w:sz w:val="27"/>
          <w:szCs w:val="27"/>
          <w:lang w:val="tt-RU"/>
        </w:rPr>
        <w:t>н</w:t>
      </w:r>
      <w:r w:rsidR="008F1888" w:rsidRPr="00EF12E6">
        <w:rPr>
          <w:rFonts w:ascii="Times New Roman" w:hAnsi="Times New Roman" w:cs="Times New Roman"/>
          <w:sz w:val="27"/>
          <w:szCs w:val="27"/>
          <w:lang w:val="tt-RU"/>
        </w:rPr>
        <w:t xml:space="preserve"> үз кө</w:t>
      </w:r>
      <w:r w:rsidR="00C43A6A" w:rsidRPr="00EF12E6">
        <w:rPr>
          <w:rFonts w:ascii="Times New Roman" w:hAnsi="Times New Roman" w:cs="Times New Roman"/>
          <w:sz w:val="27"/>
          <w:szCs w:val="27"/>
          <w:lang w:val="tt-RU"/>
        </w:rPr>
        <w:t>чен югалткан дип танырга</w:t>
      </w:r>
      <w:r w:rsidR="004801C5" w:rsidRPr="00EF12E6">
        <w:rPr>
          <w:rFonts w:ascii="Times New Roman" w:hAnsi="Times New Roman" w:cs="Times New Roman"/>
          <w:sz w:val="27"/>
          <w:szCs w:val="27"/>
          <w:lang w:val="tt-RU"/>
        </w:rPr>
        <w:t>.</w:t>
      </w:r>
    </w:p>
    <w:p w:rsidR="003B2FF2" w:rsidRPr="00EF12E6" w:rsidRDefault="003B2FF2" w:rsidP="00A81B65">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w:t>
      </w:r>
      <w:r w:rsidR="008F1888" w:rsidRPr="00EF12E6">
        <w:rPr>
          <w:rFonts w:ascii="Times New Roman" w:hAnsi="Times New Roman" w:cs="Times New Roman"/>
          <w:sz w:val="27"/>
          <w:szCs w:val="27"/>
          <w:lang w:val="tt-RU"/>
        </w:rPr>
        <w:t xml:space="preserve">Әлеге карарны </w:t>
      </w:r>
      <w:r w:rsidR="00C43A6A" w:rsidRPr="00EF12E6">
        <w:rPr>
          <w:rFonts w:ascii="Times New Roman" w:hAnsi="Times New Roman" w:cs="Times New Roman"/>
          <w:sz w:val="27"/>
          <w:szCs w:val="27"/>
          <w:lang w:val="tt-RU"/>
        </w:rPr>
        <w:t xml:space="preserve">мәгълүмат стендларында халыкка җиткерергә һәм </w:t>
      </w:r>
      <w:r w:rsidR="008F1888" w:rsidRPr="00EF12E6">
        <w:rPr>
          <w:rFonts w:ascii="Times New Roman" w:hAnsi="Times New Roman" w:cs="Times New Roman"/>
          <w:sz w:val="27"/>
          <w:szCs w:val="27"/>
          <w:lang w:val="tt-RU"/>
        </w:rPr>
        <w:t>Афанас авыл җирлеге сай</w:t>
      </w:r>
      <w:r w:rsidR="00C43A6A" w:rsidRPr="00EF12E6">
        <w:rPr>
          <w:rFonts w:ascii="Times New Roman" w:hAnsi="Times New Roman" w:cs="Times New Roman"/>
          <w:sz w:val="27"/>
          <w:szCs w:val="27"/>
          <w:lang w:val="tt-RU"/>
        </w:rPr>
        <w:t xml:space="preserve">тында </w:t>
      </w:r>
      <w:r w:rsidR="008F1888" w:rsidRPr="00EF12E6">
        <w:rPr>
          <w:rFonts w:ascii="Times New Roman" w:hAnsi="Times New Roman" w:cs="Times New Roman"/>
          <w:sz w:val="27"/>
          <w:szCs w:val="27"/>
          <w:lang w:val="tt-RU"/>
        </w:rPr>
        <w:t>урнаштырырга.</w:t>
      </w:r>
    </w:p>
    <w:p w:rsidR="003B2FF2" w:rsidRPr="00EF12E6" w:rsidRDefault="003B2FF2" w:rsidP="00A81B65">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3. </w:t>
      </w:r>
      <w:r w:rsidR="008F1888" w:rsidRPr="00EF12E6">
        <w:rPr>
          <w:rFonts w:ascii="Times New Roman" w:hAnsi="Times New Roman" w:cs="Times New Roman"/>
          <w:sz w:val="27"/>
          <w:szCs w:val="27"/>
          <w:lang w:val="tt-RU"/>
        </w:rPr>
        <w:t>Әлеге ка</w:t>
      </w:r>
      <w:r w:rsidR="00C43A6A" w:rsidRPr="00EF12E6">
        <w:rPr>
          <w:rFonts w:ascii="Times New Roman" w:hAnsi="Times New Roman" w:cs="Times New Roman"/>
          <w:sz w:val="27"/>
          <w:szCs w:val="27"/>
          <w:lang w:val="tt-RU"/>
        </w:rPr>
        <w:t>рарның үтәлешен контрольдә тотуны үз өстемә алам</w:t>
      </w:r>
      <w:r w:rsidR="008F1888" w:rsidRPr="00EF12E6">
        <w:rPr>
          <w:rFonts w:ascii="Times New Roman" w:hAnsi="Times New Roman" w:cs="Times New Roman"/>
          <w:sz w:val="27"/>
          <w:szCs w:val="27"/>
          <w:lang w:val="tt-RU"/>
        </w:rPr>
        <w:t>.</w:t>
      </w:r>
    </w:p>
    <w:p w:rsidR="003B2FF2" w:rsidRPr="00EF12E6" w:rsidRDefault="003B2FF2" w:rsidP="00A81B65">
      <w:pPr>
        <w:spacing w:after="0" w:line="240" w:lineRule="auto"/>
        <w:rPr>
          <w:rFonts w:ascii="Times New Roman" w:hAnsi="Times New Roman" w:cs="Times New Roman"/>
          <w:sz w:val="27"/>
          <w:szCs w:val="27"/>
          <w:lang w:val="tt-RU"/>
        </w:rPr>
      </w:pPr>
    </w:p>
    <w:p w:rsidR="003B2FF2" w:rsidRPr="00EF12E6" w:rsidRDefault="003B2FF2" w:rsidP="00A81B65">
      <w:pPr>
        <w:spacing w:after="0" w:line="240" w:lineRule="auto"/>
        <w:jc w:val="right"/>
        <w:rPr>
          <w:rFonts w:ascii="Times New Roman" w:hAnsi="Times New Roman" w:cs="Times New Roman"/>
          <w:sz w:val="27"/>
          <w:szCs w:val="27"/>
          <w:lang w:val="tt-RU"/>
        </w:rPr>
      </w:pPr>
    </w:p>
    <w:p w:rsidR="00C462ED" w:rsidRPr="00EF12E6" w:rsidRDefault="008F1888" w:rsidP="00EF12E6">
      <w:pPr>
        <w:spacing w:after="0" w:line="240" w:lineRule="auto"/>
        <w:jc w:val="right"/>
        <w:rPr>
          <w:rFonts w:ascii="Times New Roman" w:hAnsi="Times New Roman" w:cs="Times New Roman"/>
          <w:sz w:val="27"/>
          <w:szCs w:val="27"/>
        </w:rPr>
      </w:pPr>
      <w:r w:rsidRPr="00EF12E6">
        <w:rPr>
          <w:rFonts w:ascii="Times New Roman" w:hAnsi="Times New Roman" w:cs="Times New Roman"/>
          <w:sz w:val="27"/>
          <w:szCs w:val="27"/>
        </w:rPr>
        <w:t>А.А. Мо</w:t>
      </w:r>
      <w:r w:rsidR="003B2FF2" w:rsidRPr="00EF12E6">
        <w:rPr>
          <w:rFonts w:ascii="Times New Roman" w:hAnsi="Times New Roman" w:cs="Times New Roman"/>
          <w:sz w:val="27"/>
          <w:szCs w:val="27"/>
        </w:rPr>
        <w:t>ты</w:t>
      </w:r>
      <w:r w:rsidRPr="00EF12E6">
        <w:rPr>
          <w:rFonts w:ascii="Times New Roman" w:hAnsi="Times New Roman" w:cs="Times New Roman"/>
          <w:sz w:val="27"/>
          <w:szCs w:val="27"/>
          <w:lang w:val="tt-RU"/>
        </w:rPr>
        <w:t>й</w:t>
      </w:r>
      <w:r w:rsidR="003B2FF2" w:rsidRPr="00EF12E6">
        <w:rPr>
          <w:rFonts w:ascii="Times New Roman" w:hAnsi="Times New Roman" w:cs="Times New Roman"/>
          <w:sz w:val="27"/>
          <w:szCs w:val="27"/>
        </w:rPr>
        <w:t>гуллин</w:t>
      </w:r>
    </w:p>
    <w:sectPr w:rsidR="00C462ED" w:rsidRPr="00EF12E6"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E3"/>
    <w:multiLevelType w:val="hybridMultilevel"/>
    <w:tmpl w:val="65A03230"/>
    <w:lvl w:ilvl="0" w:tplc="410E1F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52F57"/>
    <w:multiLevelType w:val="hybridMultilevel"/>
    <w:tmpl w:val="E73C6C3A"/>
    <w:lvl w:ilvl="0" w:tplc="B8A2BF2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2E80"/>
    <w:rsid w:val="0005659D"/>
    <w:rsid w:val="000A4DE5"/>
    <w:rsid w:val="000B5EE7"/>
    <w:rsid w:val="000C1E63"/>
    <w:rsid w:val="001817D1"/>
    <w:rsid w:val="001B7D0B"/>
    <w:rsid w:val="001E6FCA"/>
    <w:rsid w:val="002B5424"/>
    <w:rsid w:val="002D5FCB"/>
    <w:rsid w:val="002F34A0"/>
    <w:rsid w:val="003043C3"/>
    <w:rsid w:val="003A0689"/>
    <w:rsid w:val="003B2FF2"/>
    <w:rsid w:val="00404F59"/>
    <w:rsid w:val="004713BA"/>
    <w:rsid w:val="004801C5"/>
    <w:rsid w:val="0048361B"/>
    <w:rsid w:val="004A47E4"/>
    <w:rsid w:val="00504CA7"/>
    <w:rsid w:val="005709D7"/>
    <w:rsid w:val="005730F2"/>
    <w:rsid w:val="005A4D55"/>
    <w:rsid w:val="005B3544"/>
    <w:rsid w:val="005D5C65"/>
    <w:rsid w:val="007054F4"/>
    <w:rsid w:val="007066FC"/>
    <w:rsid w:val="00726765"/>
    <w:rsid w:val="00726E24"/>
    <w:rsid w:val="007B7B85"/>
    <w:rsid w:val="007C548B"/>
    <w:rsid w:val="00810FE1"/>
    <w:rsid w:val="00814CE4"/>
    <w:rsid w:val="00861AFD"/>
    <w:rsid w:val="00865290"/>
    <w:rsid w:val="00873D4A"/>
    <w:rsid w:val="008A0659"/>
    <w:rsid w:val="008C2490"/>
    <w:rsid w:val="008F1888"/>
    <w:rsid w:val="008F5962"/>
    <w:rsid w:val="00922C8C"/>
    <w:rsid w:val="009C10BE"/>
    <w:rsid w:val="009C2938"/>
    <w:rsid w:val="009C719E"/>
    <w:rsid w:val="009F0A03"/>
    <w:rsid w:val="00A40290"/>
    <w:rsid w:val="00A42712"/>
    <w:rsid w:val="00A5155E"/>
    <w:rsid w:val="00A52524"/>
    <w:rsid w:val="00A70284"/>
    <w:rsid w:val="00A81B65"/>
    <w:rsid w:val="00B0566B"/>
    <w:rsid w:val="00BB356A"/>
    <w:rsid w:val="00BB66E0"/>
    <w:rsid w:val="00C03D97"/>
    <w:rsid w:val="00C07D71"/>
    <w:rsid w:val="00C1754E"/>
    <w:rsid w:val="00C43A6A"/>
    <w:rsid w:val="00C462ED"/>
    <w:rsid w:val="00D42A68"/>
    <w:rsid w:val="00D5522F"/>
    <w:rsid w:val="00D90A95"/>
    <w:rsid w:val="00DD79E2"/>
    <w:rsid w:val="00E056A0"/>
    <w:rsid w:val="00E7544B"/>
    <w:rsid w:val="00EC688C"/>
    <w:rsid w:val="00ED0C19"/>
    <w:rsid w:val="00EF12E6"/>
    <w:rsid w:val="00F17FF9"/>
    <w:rsid w:val="00F279F5"/>
    <w:rsid w:val="00F55BF9"/>
    <w:rsid w:val="00F9144F"/>
    <w:rsid w:val="00FD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7F5DD-24D2-4A11-81CD-D6E62109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28</cp:revision>
  <cp:lastPrinted>2019-07-30T06:50:00Z</cp:lastPrinted>
  <dcterms:created xsi:type="dcterms:W3CDTF">2019-11-20T12:57:00Z</dcterms:created>
  <dcterms:modified xsi:type="dcterms:W3CDTF">2020-02-28T10:17:00Z</dcterms:modified>
</cp:coreProperties>
</file>